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2D1" w:rsidRDefault="00000000">
      <w:pPr>
        <w:spacing w:after="0"/>
        <w:ind w:left="5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B52D1" w:rsidRDefault="00000000">
      <w:pPr>
        <w:spacing w:after="0"/>
        <w:ind w:left="72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ESTADO DO RIO DE JANEIRO </w:t>
      </w:r>
    </w:p>
    <w:p w:rsidR="00EB52D1" w:rsidRDefault="00000000">
      <w:pPr>
        <w:spacing w:after="7"/>
        <w:ind w:left="56"/>
      </w:pPr>
      <w:r>
        <w:rPr>
          <w:rFonts w:ascii="Times New Roman" w:eastAsia="Times New Roman" w:hAnsi="Times New Roman" w:cs="Times New Roman"/>
          <w:sz w:val="18"/>
        </w:rPr>
        <w:t xml:space="preserve">PREFEITURA MUNICIPAL DE BOM JARDIM </w:t>
      </w:r>
    </w:p>
    <w:p w:rsidR="00EB52D1" w:rsidRDefault="00000000">
      <w:pPr>
        <w:spacing w:after="0"/>
        <w:ind w:left="72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COMISSÃO PERMANENTE DE LICITAÇÕES E COMPRAS </w:t>
      </w:r>
    </w:p>
    <w:p w:rsidR="00EB52D1" w:rsidRDefault="00000000">
      <w:pPr>
        <w:spacing w:after="10"/>
        <w:ind w:left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2D1" w:rsidRDefault="00000000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52D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2D1" w:rsidRDefault="00000000">
      <w:pPr>
        <w:spacing w:after="0"/>
      </w:pPr>
      <w:r>
        <w:rPr>
          <w:rFonts w:ascii="Times New Roman" w:eastAsia="Times New Roman" w:hAnsi="Times New Roman" w:cs="Times New Roman"/>
          <w:b/>
          <w:color w:val="0B333C"/>
          <w:sz w:val="24"/>
        </w:rPr>
        <w:t xml:space="preserve"> </w:t>
      </w:r>
      <w:r w:rsidR="001D2806">
        <w:rPr>
          <w:rFonts w:ascii="Times New Roman" w:eastAsia="Times New Roman" w:hAnsi="Times New Roman" w:cs="Times New Roman"/>
          <w:b/>
          <w:color w:val="0B333C"/>
          <w:sz w:val="24"/>
        </w:rPr>
        <w:t>PRESENCIAL</w:t>
      </w:r>
    </w:p>
    <w:p w:rsidR="00EB52D1" w:rsidRDefault="00000000">
      <w:pPr>
        <w:spacing w:after="10"/>
      </w:pPr>
      <w:r>
        <w:rPr>
          <w:rFonts w:ascii="Times New Roman" w:eastAsia="Times New Roman" w:hAnsi="Times New Roman" w:cs="Times New Roman"/>
          <w:b/>
          <w:color w:val="0B333C"/>
          <w:sz w:val="24"/>
        </w:rPr>
        <w:t xml:space="preserve">PREGÃO 029/2022 – PROCESSO ADMINISTRATIVO n º 5840/21 </w:t>
      </w:r>
    </w:p>
    <w:p w:rsidR="00EB52D1" w:rsidRDefault="00000000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52D1" w:rsidRDefault="00000000">
      <w:pPr>
        <w:pStyle w:val="Ttulo1"/>
      </w:pPr>
      <w:r>
        <w:t xml:space="preserve">COMUNICADO DE RECONSIDERAÇÃO </w:t>
      </w:r>
    </w:p>
    <w:p w:rsidR="00EB52D1" w:rsidRDefault="00000000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52D1" w:rsidRDefault="00000000">
      <w:pPr>
        <w:spacing w:after="238" w:line="239" w:lineRule="auto"/>
        <w:ind w:firstLine="71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836295</wp:posOffset>
            </wp:positionH>
            <wp:positionV relativeFrom="page">
              <wp:posOffset>207645</wp:posOffset>
            </wp:positionV>
            <wp:extent cx="425450" cy="425450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Diante da manifestação desta pregoeira no processo administrativo n° 4904/2022, RECONSIDERANDOO da decisão constante na Ata da sessão realizada no dia 22 de agosto de 2022 (processo administrativo n° 5840/2021), com fulcro no § 3º do Art. 48 da Lei 8666/93, informo que os LEILOEIROS DEVERÃO apresentar novamente os documentos faltantes dentro do prazo de validade, em envelope INDEVASSÁVEL, LACRADO E RUBRICADO NO FECHO, contendo a sua parte externa o título conforme demonstrado no Edital – item 8.1, em nova Sessão Pública a ser realizada no dia 28/09/2022, às 14:00h, devendo serem apresentados somente os documentos faltantes dentro da validade. </w:t>
      </w:r>
    </w:p>
    <w:p w:rsidR="00EB52D1" w:rsidRDefault="00000000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Quaisquer dúvidas deverão ser encaminhadas diretamente ao e-mail da CGLC </w:t>
      </w:r>
    </w:p>
    <w:p w:rsidR="00EB52D1" w:rsidRDefault="00000000">
      <w:pPr>
        <w:spacing w:after="215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licitacao.bomjardim@gmail.com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EB52D1" w:rsidRDefault="0000000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EB52D1" w:rsidRDefault="00000000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Marineis Ayres de Jesus </w:t>
      </w:r>
    </w:p>
    <w:p w:rsidR="00EB52D1" w:rsidRDefault="00000000">
      <w:pPr>
        <w:spacing w:after="10"/>
        <w:ind w:right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Pregoeira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2D1" w:rsidRDefault="00000000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B52D1">
      <w:pgSz w:w="12240" w:h="15840"/>
      <w:pgMar w:top="1440" w:right="1456" w:bottom="1440" w:left="1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D1"/>
    <w:rsid w:val="001D2806"/>
    <w:rsid w:val="00844672"/>
    <w:rsid w:val="00C81E04"/>
    <w:rsid w:val="00E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360FB1-AA8B-6F4B-B481-CD9C96C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</dc:creator>
  <cp:keywords/>
  <dc:description/>
  <cp:lastModifiedBy>Carlos Augusto</cp:lastModifiedBy>
  <cp:revision>3</cp:revision>
  <dcterms:created xsi:type="dcterms:W3CDTF">2022-09-14T21:15:00Z</dcterms:created>
  <dcterms:modified xsi:type="dcterms:W3CDTF">2022-09-14T21:15:00Z</dcterms:modified>
</cp:coreProperties>
</file>